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9427FD" w14:textId="704DE7BB" w:rsidR="00461B36" w:rsidRPr="00687EC5" w:rsidRDefault="00461B36" w:rsidP="00461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12632493"/>
      <w:r w:rsidRPr="00687EC5">
        <w:rPr>
          <w:b/>
          <w:noProof/>
          <w:sz w:val="24"/>
        </w:rPr>
        <w:t>3GPP TSG-SA WG3 Meeting #9</w:t>
      </w:r>
      <w:r w:rsidR="006C397C">
        <w:rPr>
          <w:b/>
          <w:noProof/>
          <w:sz w:val="24"/>
        </w:rPr>
        <w:t>7</w:t>
      </w:r>
      <w:r w:rsidRPr="00687EC5">
        <w:rPr>
          <w:b/>
          <w:i/>
          <w:noProof/>
          <w:sz w:val="24"/>
        </w:rPr>
        <w:t xml:space="preserve"> </w:t>
      </w:r>
      <w:r w:rsidRPr="00687EC5">
        <w:rPr>
          <w:b/>
          <w:i/>
          <w:noProof/>
          <w:sz w:val="28"/>
        </w:rPr>
        <w:tab/>
        <w:t>S3-19</w:t>
      </w:r>
      <w:r w:rsidR="003A6117">
        <w:rPr>
          <w:b/>
          <w:i/>
          <w:noProof/>
          <w:sz w:val="28"/>
          <w:lang w:eastAsia="zh-CN"/>
        </w:rPr>
        <w:t>4447</w:t>
      </w:r>
    </w:p>
    <w:p w14:paraId="4BCED9C5" w14:textId="04BF970F" w:rsidR="00461B36" w:rsidRDefault="006C397C" w:rsidP="00461B3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Reno</w:t>
      </w:r>
      <w:r w:rsidR="00461B36" w:rsidRPr="00687EC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US</w:t>
      </w:r>
      <w:r w:rsidR="00461B36" w:rsidRPr="00687EC5">
        <w:rPr>
          <w:b/>
          <w:noProof/>
          <w:sz w:val="24"/>
        </w:rPr>
        <w:t xml:space="preserve">), </w:t>
      </w:r>
      <w:r w:rsidR="00461B36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461B36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461B3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461B36" w:rsidRPr="00687EC5">
        <w:rPr>
          <w:b/>
          <w:noProof/>
          <w:sz w:val="24"/>
        </w:rPr>
        <w:t xml:space="preserve"> 2019</w:t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  <w:r w:rsidR="00461B36">
        <w:rPr>
          <w:b/>
          <w:noProof/>
          <w:sz w:val="24"/>
        </w:rPr>
        <w:tab/>
      </w:r>
    </w:p>
    <w:bookmarkEnd w:id="0"/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01C4C991" w14:textId="452D28A5" w:rsidR="00B61E15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FE7792">
        <w:rPr>
          <w:rFonts w:ascii="Arial" w:hAnsi="Arial" w:cs="Arial"/>
          <w:b/>
        </w:rPr>
        <w:t>R</w:t>
      </w:r>
      <w:r w:rsidR="00F12EE3" w:rsidRPr="00E605D5">
        <w:rPr>
          <w:rFonts w:ascii="Arial" w:hAnsi="Arial" w:cs="Arial"/>
          <w:b/>
        </w:rPr>
        <w:t xml:space="preserve">eply </w:t>
      </w:r>
      <w:r w:rsidR="00FE7792">
        <w:rPr>
          <w:rFonts w:ascii="Arial" w:hAnsi="Arial" w:cs="Arial"/>
          <w:b/>
        </w:rPr>
        <w:t xml:space="preserve">LS </w:t>
      </w:r>
      <w:r w:rsidR="00B61E15">
        <w:rPr>
          <w:rFonts w:ascii="Arial" w:hAnsi="Arial" w:cs="Arial"/>
          <w:b/>
        </w:rPr>
        <w:t>to</w:t>
      </w:r>
      <w:r w:rsidR="00F12EE3" w:rsidRPr="00E605D5">
        <w:rPr>
          <w:rFonts w:ascii="Arial" w:hAnsi="Arial" w:cs="Arial"/>
          <w:b/>
        </w:rPr>
        <w:t xml:space="preserve"> </w:t>
      </w:r>
      <w:r w:rsidR="00B61E15" w:rsidRPr="00B61E15">
        <w:rPr>
          <w:rFonts w:ascii="Arial" w:hAnsi="Arial" w:cs="Arial"/>
          <w:b/>
        </w:rPr>
        <w:t xml:space="preserve">LS on </w:t>
      </w:r>
      <w:r w:rsidR="006C397C" w:rsidRPr="006C397C">
        <w:rPr>
          <w:rFonts w:ascii="Arial" w:hAnsi="Arial" w:cs="Arial"/>
          <w:b/>
        </w:rPr>
        <w:t>AS key derivation for conditional handover</w:t>
      </w:r>
      <w:r w:rsidR="006C397C">
        <w:rPr>
          <w:rFonts w:ascii="Arial" w:hAnsi="Arial" w:cs="Arial"/>
          <w:b/>
        </w:rPr>
        <w:t xml:space="preserve"> </w:t>
      </w:r>
      <w:r w:rsidR="00FE7792">
        <w:rPr>
          <w:rFonts w:ascii="Arial" w:hAnsi="Arial" w:cs="Arial"/>
          <w:b/>
        </w:rPr>
        <w:t>(</w:t>
      </w:r>
      <w:r w:rsidR="006C397C">
        <w:rPr>
          <w:rFonts w:ascii="Arial" w:hAnsi="Arial" w:cs="Arial"/>
          <w:b/>
        </w:rPr>
        <w:t>R2</w:t>
      </w:r>
      <w:r w:rsidR="00FE7792" w:rsidRPr="00FE7792">
        <w:rPr>
          <w:rFonts w:ascii="Arial" w:hAnsi="Arial" w:cs="Arial"/>
          <w:b/>
        </w:rPr>
        <w:t>-19</w:t>
      </w:r>
      <w:r w:rsidR="006C397C">
        <w:rPr>
          <w:rFonts w:ascii="Arial" w:hAnsi="Arial" w:cs="Arial"/>
          <w:b/>
        </w:rPr>
        <w:t>11565</w:t>
      </w:r>
      <w:r w:rsidR="00FE7792">
        <w:rPr>
          <w:rFonts w:ascii="Arial" w:hAnsi="Arial" w:cs="Arial"/>
          <w:b/>
        </w:rPr>
        <w:t>)</w:t>
      </w:r>
      <w:r w:rsidR="00B61E15" w:rsidRPr="00B61E15">
        <w:rPr>
          <w:rFonts w:ascii="Arial" w:hAnsi="Arial" w:cs="Arial"/>
          <w:b/>
        </w:rPr>
        <w:t xml:space="preserve"> </w:t>
      </w:r>
    </w:p>
    <w:p w14:paraId="1ED16770" w14:textId="586267F5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="004903FB">
        <w:rPr>
          <w:rFonts w:ascii="Arial" w:hAnsi="Arial" w:cs="Arial"/>
          <w:b/>
        </w:rPr>
        <w:t xml:space="preserve">                      </w:t>
      </w:r>
      <w:r w:rsidR="004903FB">
        <w:rPr>
          <w:rFonts w:ascii="Arial" w:hAnsi="Arial" w:cs="Arial" w:hint="eastAsia"/>
          <w:b/>
          <w:lang w:eastAsia="zh-CN"/>
        </w:rPr>
        <w:t>R</w:t>
      </w:r>
      <w:r w:rsidR="004903FB">
        <w:rPr>
          <w:rFonts w:ascii="Arial" w:hAnsi="Arial" w:cs="Arial"/>
          <w:b/>
          <w:lang w:eastAsia="zh-CN"/>
        </w:rPr>
        <w:t>16</w:t>
      </w:r>
      <w:r w:rsidRPr="00AF7CB9">
        <w:rPr>
          <w:rFonts w:ascii="Arial" w:hAnsi="Arial" w:cs="Arial"/>
          <w:bCs/>
        </w:rPr>
        <w:tab/>
      </w:r>
    </w:p>
    <w:p w14:paraId="627A01C3" w14:textId="765A5E68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  <w:r w:rsidR="004903FB">
        <w:rPr>
          <w:rFonts w:ascii="Arial" w:hAnsi="Arial" w:cs="Arial"/>
          <w:b/>
        </w:rPr>
        <w:t xml:space="preserve"> </w:t>
      </w:r>
      <w:proofErr w:type="spellStart"/>
      <w:r w:rsidR="004903FB" w:rsidRPr="004903FB">
        <w:rPr>
          <w:rFonts w:ascii="Arial" w:hAnsi="Arial" w:cs="Arial"/>
          <w:b/>
          <w:bCs/>
          <w:lang w:val="en-US"/>
        </w:rPr>
        <w:t>NR_Mob_enh</w:t>
      </w:r>
      <w:proofErr w:type="spellEnd"/>
      <w:r w:rsidR="004903FB" w:rsidRPr="004903FB">
        <w:rPr>
          <w:rFonts w:ascii="Arial" w:hAnsi="Arial" w:cs="Arial"/>
          <w:b/>
          <w:bCs/>
          <w:lang w:val="en-US"/>
        </w:rPr>
        <w:t xml:space="preserve">-Core, </w:t>
      </w:r>
      <w:proofErr w:type="spellStart"/>
      <w:r w:rsidR="004903FB" w:rsidRPr="004903FB">
        <w:rPr>
          <w:rFonts w:ascii="Arial" w:hAnsi="Arial" w:cs="Arial"/>
          <w:b/>
          <w:bCs/>
          <w:lang w:val="en-US"/>
        </w:rPr>
        <w:t>LTE_feMob</w:t>
      </w:r>
      <w:proofErr w:type="spellEnd"/>
      <w:r w:rsidR="004903FB" w:rsidRPr="004903FB">
        <w:rPr>
          <w:rFonts w:ascii="Arial" w:hAnsi="Arial" w:cs="Arial"/>
          <w:b/>
          <w:bCs/>
          <w:lang w:val="en-US"/>
        </w:rPr>
        <w:t>-Core</w:t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3DEDB9B2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59751E">
        <w:rPr>
          <w:rFonts w:ascii="Arial" w:hAnsi="Arial" w:cs="Arial"/>
          <w:bCs/>
          <w:lang w:val="en-US"/>
        </w:rPr>
        <w:t>RAN2</w:t>
      </w:r>
    </w:p>
    <w:p w14:paraId="2D2695FB" w14:textId="61FB277C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59751E">
        <w:rPr>
          <w:rFonts w:ascii="Arial" w:hAnsi="Arial" w:cs="Arial"/>
          <w:bCs/>
        </w:rPr>
        <w:t>RAN3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2B5BD2AA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4903FB">
        <w:rPr>
          <w:rFonts w:eastAsiaTheme="minorEastAsia" w:cs="Arial" w:hint="eastAsia"/>
          <w:bCs/>
          <w:lang w:eastAsia="zh-CN"/>
        </w:rPr>
        <w:t>Ivy</w:t>
      </w:r>
      <w:r w:rsidR="004903FB">
        <w:rPr>
          <w:rFonts w:eastAsiaTheme="minorEastAsia" w:cs="Arial"/>
          <w:bCs/>
          <w:lang w:eastAsia="zh-CN"/>
        </w:rPr>
        <w:t xml:space="preserve"> </w:t>
      </w:r>
      <w:r w:rsidR="004903FB">
        <w:rPr>
          <w:rFonts w:eastAsiaTheme="minorEastAsia" w:cs="Arial" w:hint="eastAsia"/>
          <w:bCs/>
          <w:lang w:eastAsia="zh-CN"/>
        </w:rPr>
        <w:t>Guo</w:t>
      </w:r>
    </w:p>
    <w:p w14:paraId="742D4011" w14:textId="734F589D" w:rsidR="00395AE8" w:rsidRPr="004903FB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u w:val="none"/>
          <w:lang w:val="en-US"/>
        </w:rPr>
      </w:pPr>
      <w:r w:rsidRPr="00AF7CB9">
        <w:rPr>
          <w:rStyle w:val="Hyperlink"/>
          <w:rFonts w:cs="Arial"/>
        </w:rPr>
        <w:t>E-mail Address:</w:t>
      </w:r>
      <w:r w:rsidRPr="00B61E15">
        <w:rPr>
          <w:rStyle w:val="Hyperlink"/>
          <w:rFonts w:cs="Arial"/>
          <w:b w:val="0"/>
          <w:u w:val="none"/>
        </w:rPr>
        <w:tab/>
      </w:r>
      <w:r w:rsidR="004903FB">
        <w:rPr>
          <w:rStyle w:val="Hyperlink"/>
          <w:rFonts w:cs="Arial" w:hint="eastAsia"/>
          <w:b w:val="0"/>
          <w:u w:val="none"/>
          <w:lang w:eastAsia="zh-CN"/>
        </w:rPr>
        <w:t>ivy</w:t>
      </w:r>
      <w:r w:rsidR="004903FB">
        <w:rPr>
          <w:rStyle w:val="Hyperlink"/>
          <w:rFonts w:cs="Arial"/>
          <w:b w:val="0"/>
          <w:u w:val="none"/>
          <w:lang w:val="en-US" w:eastAsia="zh-CN"/>
        </w:rPr>
        <w:t>_guo@apple.com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136E1DB2" w:rsidR="00395AE8" w:rsidRPr="00AF7CB9" w:rsidRDefault="00395AE8" w:rsidP="00395AE8">
      <w:pPr>
        <w:ind w:left="1987" w:hanging="1987"/>
        <w:rPr>
          <w:rFonts w:ascii="Arial" w:hAnsi="Arial" w:cs="Arial"/>
          <w:bCs/>
          <w:lang w:eastAsia="zh-CN"/>
        </w:rPr>
      </w:pPr>
      <w:r w:rsidRPr="00AF7CB9">
        <w:rPr>
          <w:rFonts w:ascii="Arial" w:hAnsi="Arial" w:cs="Arial"/>
          <w:b/>
        </w:rPr>
        <w:t>Attachments:</w:t>
      </w:r>
      <w:r w:rsidR="008014BE">
        <w:rPr>
          <w:rFonts w:ascii="Arial" w:hAnsi="Arial" w:cs="Arial"/>
          <w:b/>
        </w:rPr>
        <w:t xml:space="preserve">     </w:t>
      </w:r>
      <w:r w:rsidR="008014BE">
        <w:rPr>
          <w:rFonts w:ascii="Arial" w:hAnsi="Arial" w:cs="Arial" w:hint="eastAsia"/>
          <w:b/>
          <w:lang w:eastAsia="zh-CN"/>
        </w:rPr>
        <w:t>None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2E90DE07" w:rsidR="00395AE8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6A27E26" w14:textId="046C9F00" w:rsidR="00A81B1E" w:rsidRDefault="00A81B1E" w:rsidP="00395AE8">
      <w:pPr>
        <w:spacing w:after="120"/>
        <w:rPr>
          <w:rFonts w:ascii="Arial" w:hAnsi="Arial" w:cs="Arial"/>
        </w:rPr>
      </w:pPr>
      <w:r w:rsidRPr="00F74145">
        <w:rPr>
          <w:rFonts w:ascii="Arial" w:hAnsi="Arial" w:cs="Arial"/>
        </w:rPr>
        <w:t xml:space="preserve">SA3 would like to thank </w:t>
      </w:r>
      <w:r w:rsidR="006D0268">
        <w:rPr>
          <w:rFonts w:ascii="Arial" w:hAnsi="Arial" w:cs="Arial"/>
        </w:rPr>
        <w:t>RAN2</w:t>
      </w:r>
      <w:r w:rsidRPr="00F74145">
        <w:rPr>
          <w:rFonts w:ascii="Arial" w:hAnsi="Arial" w:cs="Arial"/>
        </w:rPr>
        <w:t xml:space="preserve"> for the LS </w:t>
      </w:r>
      <w:r w:rsidRPr="006936EB">
        <w:rPr>
          <w:rFonts w:ascii="Arial" w:hAnsi="Arial" w:cs="Arial"/>
        </w:rPr>
        <w:t>recei</w:t>
      </w:r>
      <w:r w:rsidR="002629CF" w:rsidRPr="006936EB">
        <w:rPr>
          <w:rFonts w:ascii="Arial" w:hAnsi="Arial" w:cs="Arial"/>
        </w:rPr>
        <w:t>ved in S3-19</w:t>
      </w:r>
      <w:r w:rsidR="006936EB" w:rsidRPr="006936EB">
        <w:rPr>
          <w:rFonts w:ascii="Arial" w:hAnsi="Arial" w:cs="Arial"/>
        </w:rPr>
        <w:t>39</w:t>
      </w:r>
      <w:r w:rsidR="0074798F">
        <w:rPr>
          <w:rFonts w:ascii="Arial" w:hAnsi="Arial" w:cs="Arial"/>
        </w:rPr>
        <w:t>34</w:t>
      </w:r>
      <w:r w:rsidR="000B18AC" w:rsidRPr="00B61E15">
        <w:rPr>
          <w:rFonts w:ascii="Arial" w:hAnsi="Arial" w:cs="Arial"/>
        </w:rPr>
        <w:t xml:space="preserve"> (</w:t>
      </w:r>
      <w:r w:rsidR="006D0268">
        <w:rPr>
          <w:rFonts w:ascii="Arial" w:hAnsi="Arial" w:cs="Arial"/>
        </w:rPr>
        <w:t>R2</w:t>
      </w:r>
      <w:r w:rsidR="000B18AC" w:rsidRPr="00B61E15">
        <w:rPr>
          <w:rFonts w:ascii="Arial" w:hAnsi="Arial" w:cs="Arial"/>
        </w:rPr>
        <w:t>-1</w:t>
      </w:r>
      <w:r w:rsidR="00B61E15" w:rsidRPr="00B61E15">
        <w:rPr>
          <w:rFonts w:ascii="Arial" w:hAnsi="Arial" w:cs="Arial"/>
        </w:rPr>
        <w:t>9</w:t>
      </w:r>
      <w:r w:rsidR="006D0268">
        <w:rPr>
          <w:rFonts w:ascii="Arial" w:hAnsi="Arial" w:cs="Arial"/>
        </w:rPr>
        <w:t>11565</w:t>
      </w:r>
      <w:r w:rsidR="000B18AC" w:rsidRPr="00B61E15">
        <w:rPr>
          <w:rFonts w:ascii="Arial" w:hAnsi="Arial" w:cs="Arial"/>
        </w:rPr>
        <w:t>)</w:t>
      </w:r>
      <w:r w:rsidR="002629CF" w:rsidRPr="00B61E15">
        <w:rPr>
          <w:rFonts w:ascii="Arial" w:hAnsi="Arial" w:cs="Arial"/>
        </w:rPr>
        <w:t>.</w:t>
      </w:r>
    </w:p>
    <w:p w14:paraId="098EB313" w14:textId="2DDD4143" w:rsidR="00B61E15" w:rsidRDefault="006D0268" w:rsidP="00395AE8">
      <w:pPr>
        <w:spacing w:after="120"/>
        <w:rPr>
          <w:iCs/>
          <w:lang w:val="en-US" w:eastAsia="zh-CN"/>
        </w:rPr>
      </w:pPr>
      <w:r>
        <w:rPr>
          <w:rFonts w:ascii="Arial" w:hAnsi="Arial" w:cs="Arial"/>
        </w:rPr>
        <w:t>RAN2’s assumption is correct, that for C</w:t>
      </w:r>
      <w:r w:rsidR="005E3F65">
        <w:rPr>
          <w:rFonts w:ascii="Arial" w:hAnsi="Arial" w:cs="Arial"/>
        </w:rPr>
        <w:t xml:space="preserve">onditional </w:t>
      </w:r>
      <w:r>
        <w:rPr>
          <w:rFonts w:ascii="Arial" w:hAnsi="Arial" w:cs="Arial"/>
        </w:rPr>
        <w:t>H</w:t>
      </w:r>
      <w:r w:rsidR="005E3F65">
        <w:rPr>
          <w:rFonts w:ascii="Arial" w:hAnsi="Arial" w:cs="Arial"/>
        </w:rPr>
        <w:t>andover (CH</w:t>
      </w:r>
      <w:r>
        <w:rPr>
          <w:rFonts w:ascii="Arial" w:hAnsi="Arial" w:cs="Arial"/>
        </w:rPr>
        <w:t>O</w:t>
      </w:r>
      <w:r w:rsidR="005E3F65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 xml:space="preserve">if there are multiple candidate cells that require key updates, the principle </w:t>
      </w:r>
      <w:r w:rsidR="006F23A1">
        <w:rPr>
          <w:rFonts w:ascii="Arial" w:hAnsi="Arial" w:cs="Arial"/>
          <w:lang w:val="en-US"/>
        </w:rPr>
        <w:t xml:space="preserve">to generate AS keys </w:t>
      </w:r>
      <w:r w:rsidR="005E3F65">
        <w:rPr>
          <w:rFonts w:ascii="Arial" w:hAnsi="Arial" w:cs="Arial"/>
          <w:lang w:val="en-US"/>
        </w:rPr>
        <w:t xml:space="preserve">as </w:t>
      </w:r>
      <w:r w:rsidR="006F23A1">
        <w:rPr>
          <w:rFonts w:ascii="Arial" w:hAnsi="Arial" w:cs="Arial"/>
          <w:lang w:val="en-US"/>
        </w:rPr>
        <w:t xml:space="preserve">in the legacy HO procedure </w:t>
      </w:r>
      <w:r w:rsidR="00787033">
        <w:rPr>
          <w:rFonts w:ascii="Arial" w:hAnsi="Arial" w:cs="Arial" w:hint="eastAsia"/>
          <w:lang w:val="en-US" w:eastAsia="zh-CN"/>
        </w:rPr>
        <w:t>are</w:t>
      </w:r>
      <w:r w:rsidR="00787033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/>
        </w:rPr>
        <w:t>applied to each of the candidate cell</w:t>
      </w:r>
      <w:r w:rsidR="00787033">
        <w:rPr>
          <w:rFonts w:ascii="Arial" w:hAnsi="Arial" w:cs="Arial" w:hint="eastAsia"/>
          <w:lang w:val="en-US" w:eastAsia="zh-CN"/>
        </w:rPr>
        <w:t>s</w:t>
      </w:r>
      <w:r w:rsidR="0043025E">
        <w:rPr>
          <w:rFonts w:ascii="Arial" w:hAnsi="Arial" w:cs="Arial"/>
        </w:rPr>
        <w:t xml:space="preserve">. </w:t>
      </w:r>
      <w:bookmarkStart w:id="1" w:name="_GoBack"/>
      <w:bookmarkEnd w:id="1"/>
    </w:p>
    <w:p w14:paraId="487BB2A1" w14:textId="16F9EF7C" w:rsidR="003E08AF" w:rsidRPr="00B76E09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35F88539" w14:textId="0EC09021" w:rsidR="00A04E72" w:rsidRDefault="00395AE8" w:rsidP="003751AD">
      <w:pPr>
        <w:spacing w:after="120"/>
        <w:ind w:left="900" w:hanging="90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ACTION</w:t>
      </w:r>
      <w:r w:rsidRPr="00AF7CB9">
        <w:rPr>
          <w:rFonts w:ascii="Arial" w:hAnsi="Arial" w:cs="Arial"/>
        </w:rPr>
        <w:t xml:space="preserve">: </w:t>
      </w:r>
      <w:r w:rsidR="00C65E24">
        <w:rPr>
          <w:rFonts w:ascii="Arial" w:hAnsi="Arial" w:cs="Arial"/>
        </w:rPr>
        <w:t xml:space="preserve">SA3 kindly asks </w:t>
      </w:r>
      <w:r w:rsidR="003E1878">
        <w:rPr>
          <w:rFonts w:ascii="Arial" w:hAnsi="Arial" w:cs="Arial"/>
        </w:rPr>
        <w:t>RAN2</w:t>
      </w:r>
      <w:r w:rsidR="00C65E24">
        <w:rPr>
          <w:rFonts w:ascii="Arial" w:hAnsi="Arial" w:cs="Arial"/>
        </w:rPr>
        <w:t xml:space="preserve"> to take the SA3 comments into consideration</w:t>
      </w:r>
      <w:r w:rsidR="007D6366">
        <w:rPr>
          <w:rFonts w:ascii="Arial" w:hAnsi="Arial" w:cs="Arial"/>
        </w:rPr>
        <w:t>.</w:t>
      </w:r>
      <w:r w:rsidR="00C65E24">
        <w:rPr>
          <w:rFonts w:ascii="Arial" w:hAnsi="Arial" w:cs="Arial"/>
        </w:rPr>
        <w:t xml:space="preserve"> </w:t>
      </w: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360E3A89" w14:textId="5DC2B32C" w:rsidR="00395AE8" w:rsidRPr="00AF7CB9" w:rsidRDefault="00395AE8" w:rsidP="00395AE8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Cs/>
          <w:lang w:val="en-US"/>
        </w:rPr>
        <w:t>SA3#9</w:t>
      </w:r>
      <w:r w:rsidR="003E1878">
        <w:rPr>
          <w:rFonts w:ascii="Arial" w:hAnsi="Arial" w:cs="Arial"/>
          <w:bCs/>
          <w:lang w:val="en-US"/>
        </w:rPr>
        <w:t>8</w:t>
      </w:r>
      <w:r w:rsidRPr="00AF7CB9">
        <w:rPr>
          <w:rFonts w:ascii="Arial" w:hAnsi="Arial" w:cs="Arial"/>
          <w:bCs/>
          <w:lang w:val="en-US"/>
        </w:rPr>
        <w:tab/>
        <w:t xml:space="preserve">                </w:t>
      </w:r>
      <w:r w:rsidR="00604665" w:rsidRPr="00AF7CB9">
        <w:rPr>
          <w:rFonts w:ascii="Arial" w:hAnsi="Arial" w:cs="Arial"/>
          <w:bCs/>
          <w:lang w:val="en-US"/>
        </w:rPr>
        <w:t>1</w:t>
      </w:r>
      <w:r w:rsidR="003E1878">
        <w:rPr>
          <w:rFonts w:ascii="Arial" w:hAnsi="Arial" w:cs="Arial"/>
          <w:bCs/>
          <w:lang w:val="en-US"/>
        </w:rPr>
        <w:t>0</w:t>
      </w:r>
      <w:r w:rsidRPr="00AF7CB9">
        <w:rPr>
          <w:rFonts w:ascii="Arial" w:hAnsi="Arial" w:cs="Arial"/>
          <w:bCs/>
          <w:lang w:val="en-US"/>
        </w:rPr>
        <w:t xml:space="preserve"> - </w:t>
      </w:r>
      <w:r w:rsidR="003E1878">
        <w:rPr>
          <w:rFonts w:ascii="Arial" w:hAnsi="Arial" w:cs="Arial"/>
          <w:bCs/>
          <w:lang w:val="en-US"/>
        </w:rPr>
        <w:t>14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3E1878">
        <w:rPr>
          <w:rFonts w:ascii="Arial" w:hAnsi="Arial" w:cs="Arial"/>
          <w:bCs/>
          <w:lang w:val="en-US"/>
        </w:rPr>
        <w:t xml:space="preserve">February </w:t>
      </w:r>
      <w:r w:rsidRPr="00AF7CB9">
        <w:rPr>
          <w:rFonts w:ascii="Arial" w:hAnsi="Arial" w:cs="Arial"/>
          <w:bCs/>
          <w:lang w:val="en-US"/>
        </w:rPr>
        <w:t xml:space="preserve"> 20</w:t>
      </w:r>
      <w:r w:rsidR="003E1878">
        <w:rPr>
          <w:rFonts w:ascii="Arial" w:hAnsi="Arial" w:cs="Arial"/>
          <w:bCs/>
          <w:lang w:val="en-US"/>
        </w:rPr>
        <w:t>20</w:t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="003E1878" w:rsidRPr="00DA70B9">
        <w:rPr>
          <w:rFonts w:ascii="Arial" w:hAnsi="Arial" w:cs="Arial"/>
        </w:rPr>
        <w:t>China</w:t>
      </w:r>
    </w:p>
    <w:p w14:paraId="5AE85C3B" w14:textId="6FBACC41" w:rsidR="004A18BC" w:rsidRPr="00DA70B9" w:rsidRDefault="00DA70B9">
      <w:pPr>
        <w:rPr>
          <w:rFonts w:ascii="Arial" w:hAnsi="Arial" w:cs="Arial"/>
        </w:rPr>
      </w:pPr>
      <w:r w:rsidRPr="00DA70B9">
        <w:rPr>
          <w:rFonts w:ascii="Arial" w:hAnsi="Arial" w:cs="Arial"/>
        </w:rPr>
        <w:t>SA3#9</w:t>
      </w:r>
      <w:r w:rsidR="003E1878">
        <w:rPr>
          <w:rFonts w:ascii="Arial" w:hAnsi="Arial" w:cs="Arial"/>
        </w:rPr>
        <w:t>9</w:t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  <w:t xml:space="preserve">   1</w:t>
      </w:r>
      <w:r w:rsidR="003E1878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</w:t>
      </w:r>
      <w:r w:rsidRPr="00DA70B9">
        <w:rPr>
          <w:rFonts w:ascii="Arial" w:hAnsi="Arial" w:cs="Arial"/>
        </w:rPr>
        <w:t>- 1</w:t>
      </w:r>
      <w:r w:rsidR="003E1878">
        <w:rPr>
          <w:rFonts w:ascii="Arial" w:hAnsi="Arial" w:cs="Arial"/>
        </w:rPr>
        <w:t>5</w:t>
      </w:r>
      <w:r w:rsidRPr="00DA70B9">
        <w:rPr>
          <w:rFonts w:ascii="Arial" w:hAnsi="Arial" w:cs="Arial"/>
        </w:rPr>
        <w:t xml:space="preserve"> </w:t>
      </w:r>
      <w:r w:rsidR="003E1878">
        <w:rPr>
          <w:rFonts w:ascii="Arial" w:hAnsi="Arial" w:cs="Arial"/>
        </w:rPr>
        <w:t>May</w:t>
      </w:r>
      <w:r w:rsidRPr="00DA70B9">
        <w:rPr>
          <w:rFonts w:ascii="Arial" w:hAnsi="Arial" w:cs="Arial"/>
        </w:rPr>
        <w:t xml:space="preserve"> 2020</w:t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="003E1878">
        <w:rPr>
          <w:rFonts w:ascii="Arial" w:hAnsi="Arial" w:cs="Arial"/>
        </w:rPr>
        <w:t>Dubrovnik, HR</w:t>
      </w:r>
    </w:p>
    <w:sectPr w:rsidR="004A18BC" w:rsidRPr="00DA70B9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3C4734" w14:textId="77777777" w:rsidR="00206394" w:rsidRDefault="00206394" w:rsidP="00767C1B">
      <w:r>
        <w:separator/>
      </w:r>
    </w:p>
  </w:endnote>
  <w:endnote w:type="continuationSeparator" w:id="0">
    <w:p w14:paraId="5B5D6F00" w14:textId="77777777" w:rsidR="00206394" w:rsidRDefault="00206394" w:rsidP="0076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1002AFF" w:usb1="C000E47F" w:usb2="0000002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F34EAC" w14:textId="77777777" w:rsidR="00206394" w:rsidRDefault="00206394" w:rsidP="00767C1B">
      <w:r>
        <w:separator/>
      </w:r>
    </w:p>
  </w:footnote>
  <w:footnote w:type="continuationSeparator" w:id="0">
    <w:p w14:paraId="4B625E96" w14:textId="77777777" w:rsidR="00206394" w:rsidRDefault="00206394" w:rsidP="00767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5"/>
  <w:doNotDisplayPageBoundaries/>
  <w:proofState w:spelling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0F1D"/>
    <w:rsid w:val="000660A2"/>
    <w:rsid w:val="000B18AC"/>
    <w:rsid w:val="000D118C"/>
    <w:rsid w:val="000E3E11"/>
    <w:rsid w:val="000E7513"/>
    <w:rsid w:val="001B3478"/>
    <w:rsid w:val="001C14B6"/>
    <w:rsid w:val="001F6887"/>
    <w:rsid w:val="00201D17"/>
    <w:rsid w:val="00206394"/>
    <w:rsid w:val="00220206"/>
    <w:rsid w:val="00241F91"/>
    <w:rsid w:val="0024425C"/>
    <w:rsid w:val="002629CF"/>
    <w:rsid w:val="002C197E"/>
    <w:rsid w:val="002C2588"/>
    <w:rsid w:val="002E3D36"/>
    <w:rsid w:val="00314B5C"/>
    <w:rsid w:val="00363E03"/>
    <w:rsid w:val="003751AD"/>
    <w:rsid w:val="003954CD"/>
    <w:rsid w:val="00395AE8"/>
    <w:rsid w:val="00397BA7"/>
    <w:rsid w:val="003A6117"/>
    <w:rsid w:val="003E08AF"/>
    <w:rsid w:val="003E1467"/>
    <w:rsid w:val="003E1878"/>
    <w:rsid w:val="0040793C"/>
    <w:rsid w:val="0041397B"/>
    <w:rsid w:val="0043025E"/>
    <w:rsid w:val="00443F52"/>
    <w:rsid w:val="00461B36"/>
    <w:rsid w:val="00466C97"/>
    <w:rsid w:val="004903FB"/>
    <w:rsid w:val="004A2E57"/>
    <w:rsid w:val="004E5F30"/>
    <w:rsid w:val="00515379"/>
    <w:rsid w:val="0054447D"/>
    <w:rsid w:val="005470BE"/>
    <w:rsid w:val="00583BEE"/>
    <w:rsid w:val="00587C33"/>
    <w:rsid w:val="0059751E"/>
    <w:rsid w:val="005A5104"/>
    <w:rsid w:val="005E3F65"/>
    <w:rsid w:val="005F02D5"/>
    <w:rsid w:val="00604665"/>
    <w:rsid w:val="006344AA"/>
    <w:rsid w:val="00652B02"/>
    <w:rsid w:val="00664EC6"/>
    <w:rsid w:val="00665E58"/>
    <w:rsid w:val="006936EB"/>
    <w:rsid w:val="006B40B3"/>
    <w:rsid w:val="006C397C"/>
    <w:rsid w:val="006D0268"/>
    <w:rsid w:val="006E48D4"/>
    <w:rsid w:val="006F20A2"/>
    <w:rsid w:val="006F23A1"/>
    <w:rsid w:val="0073792A"/>
    <w:rsid w:val="0074798F"/>
    <w:rsid w:val="00767C1B"/>
    <w:rsid w:val="007742E1"/>
    <w:rsid w:val="007769F4"/>
    <w:rsid w:val="00787033"/>
    <w:rsid w:val="007B0142"/>
    <w:rsid w:val="007D6366"/>
    <w:rsid w:val="007E5F87"/>
    <w:rsid w:val="008014BE"/>
    <w:rsid w:val="00804180"/>
    <w:rsid w:val="00871EE5"/>
    <w:rsid w:val="00884E44"/>
    <w:rsid w:val="008D1EB9"/>
    <w:rsid w:val="009034BE"/>
    <w:rsid w:val="009137CC"/>
    <w:rsid w:val="00946D07"/>
    <w:rsid w:val="00960256"/>
    <w:rsid w:val="00977C70"/>
    <w:rsid w:val="00996F58"/>
    <w:rsid w:val="009B04AD"/>
    <w:rsid w:val="009B2831"/>
    <w:rsid w:val="009C4BE4"/>
    <w:rsid w:val="009C5415"/>
    <w:rsid w:val="009D51CE"/>
    <w:rsid w:val="00A04E72"/>
    <w:rsid w:val="00A20D16"/>
    <w:rsid w:val="00A3536F"/>
    <w:rsid w:val="00A52A5E"/>
    <w:rsid w:val="00A54CEF"/>
    <w:rsid w:val="00A81B1E"/>
    <w:rsid w:val="00A822FE"/>
    <w:rsid w:val="00A86D64"/>
    <w:rsid w:val="00A92714"/>
    <w:rsid w:val="00AA51DD"/>
    <w:rsid w:val="00AC77B9"/>
    <w:rsid w:val="00AE3FB8"/>
    <w:rsid w:val="00AF0A85"/>
    <w:rsid w:val="00AF7CB9"/>
    <w:rsid w:val="00B24913"/>
    <w:rsid w:val="00B25908"/>
    <w:rsid w:val="00B36193"/>
    <w:rsid w:val="00B61E15"/>
    <w:rsid w:val="00B76E09"/>
    <w:rsid w:val="00B81440"/>
    <w:rsid w:val="00BA7C85"/>
    <w:rsid w:val="00BB4F0E"/>
    <w:rsid w:val="00BD3D7A"/>
    <w:rsid w:val="00BE2388"/>
    <w:rsid w:val="00C05917"/>
    <w:rsid w:val="00C3080E"/>
    <w:rsid w:val="00C36EFE"/>
    <w:rsid w:val="00C6068B"/>
    <w:rsid w:val="00C6391E"/>
    <w:rsid w:val="00C64890"/>
    <w:rsid w:val="00C65E24"/>
    <w:rsid w:val="00C777C5"/>
    <w:rsid w:val="00CA731C"/>
    <w:rsid w:val="00CC0E04"/>
    <w:rsid w:val="00CD0D91"/>
    <w:rsid w:val="00D453ED"/>
    <w:rsid w:val="00D70266"/>
    <w:rsid w:val="00D86E54"/>
    <w:rsid w:val="00D94E14"/>
    <w:rsid w:val="00DA70B9"/>
    <w:rsid w:val="00DB0A5C"/>
    <w:rsid w:val="00DD423D"/>
    <w:rsid w:val="00E03BFF"/>
    <w:rsid w:val="00E3461F"/>
    <w:rsid w:val="00E400E8"/>
    <w:rsid w:val="00E52615"/>
    <w:rsid w:val="00E605D5"/>
    <w:rsid w:val="00EC0E4D"/>
    <w:rsid w:val="00EF67C8"/>
    <w:rsid w:val="00F12EE3"/>
    <w:rsid w:val="00F37401"/>
    <w:rsid w:val="00F51ED9"/>
    <w:rsid w:val="00F5221F"/>
    <w:rsid w:val="00F74145"/>
    <w:rsid w:val="00FB3A1D"/>
    <w:rsid w:val="00FC508C"/>
    <w:rsid w:val="00FC5CA9"/>
    <w:rsid w:val="00FC74A8"/>
    <w:rsid w:val="00F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461B36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81B1E"/>
    <w:pPr>
      <w:ind w:left="720"/>
      <w:contextualSpacing/>
    </w:pPr>
  </w:style>
  <w:style w:type="paragraph" w:styleId="Revision">
    <w:name w:val="Revision"/>
    <w:hidden/>
    <w:uiPriority w:val="99"/>
    <w:semiHidden/>
    <w:rsid w:val="00F7414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5F08C2-FB04-43A0-8B09-DB66F5992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3B27A3-A78D-4222-BBD2-6C90AF0E83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C2985C-64A9-4F83-95AC-0837D010D72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IvyGuo</cp:lastModifiedBy>
  <cp:revision>3</cp:revision>
  <cp:lastPrinted>2019-10-02T11:43:00Z</cp:lastPrinted>
  <dcterms:created xsi:type="dcterms:W3CDTF">2019-11-21T03:36:00Z</dcterms:created>
  <dcterms:modified xsi:type="dcterms:W3CDTF">2019-11-21T03:44:00Z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  <property fmtid="{D5CDD505-2E9C-101B-9397-08002B2CF9AE}" pid="3" name="NSCPROP_SA">
    <vt:lpwstr>C:\Users\rajvel\Desktop\SA3#96AdHoc\Inbox\Drafts\draft_S3-193682 v2 Reply LS_on_Enhanced support of OTA mechanism for UICC configuration parameter update.docx</vt:lpwstr>
  </property>
</Properties>
</file>